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37" w:rsidRPr="00C7648A" w:rsidRDefault="00EE2443" w:rsidP="00C7648A">
      <w:pPr>
        <w:pStyle w:val="Balk1"/>
        <w:rPr>
          <w:sz w:val="36"/>
          <w:szCs w:val="36"/>
        </w:rPr>
      </w:pPr>
      <w:bookmarkStart w:id="0" w:name="_GoBack"/>
      <w:bookmarkEnd w:id="0"/>
      <w:proofErr w:type="spellStart"/>
      <w:r w:rsidRPr="00C7648A">
        <w:rPr>
          <w:sz w:val="36"/>
          <w:szCs w:val="36"/>
        </w:rPr>
        <w:t>Kültürün</w:t>
      </w:r>
      <w:proofErr w:type="spellEnd"/>
      <w:r w:rsidRPr="00C7648A">
        <w:rPr>
          <w:sz w:val="36"/>
          <w:szCs w:val="36"/>
        </w:rPr>
        <w:t xml:space="preserve"> </w:t>
      </w:r>
      <w:proofErr w:type="spellStart"/>
      <w:r w:rsidRPr="00C7648A">
        <w:rPr>
          <w:sz w:val="36"/>
          <w:szCs w:val="36"/>
        </w:rPr>
        <w:t>İzinde</w:t>
      </w:r>
      <w:proofErr w:type="spellEnd"/>
      <w:r w:rsidRPr="00C7648A">
        <w:rPr>
          <w:sz w:val="36"/>
          <w:szCs w:val="36"/>
        </w:rPr>
        <w:t xml:space="preserve"> Mersin </w:t>
      </w:r>
      <w:proofErr w:type="spellStart"/>
      <w:r w:rsidRPr="00C7648A">
        <w:rPr>
          <w:sz w:val="36"/>
          <w:szCs w:val="36"/>
        </w:rPr>
        <w:t>Projesi</w:t>
      </w:r>
      <w:proofErr w:type="spellEnd"/>
    </w:p>
    <w:p w:rsidR="00DF6937" w:rsidRDefault="00EE2443">
      <w:pPr>
        <w:pStyle w:val="Balk2"/>
      </w:pPr>
      <w:proofErr w:type="spellStart"/>
      <w:r>
        <w:t>Proje</w:t>
      </w:r>
      <w:proofErr w:type="spellEnd"/>
      <w:r>
        <w:t xml:space="preserve"> </w:t>
      </w:r>
      <w:proofErr w:type="spellStart"/>
      <w:r>
        <w:t>Ekibi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Görevleri</w:t>
      </w:r>
      <w:proofErr w:type="spellEnd"/>
    </w:p>
    <w:p w:rsidR="00DF6937" w:rsidRDefault="00EE2443">
      <w:pPr>
        <w:pStyle w:val="Balk3"/>
      </w:pPr>
      <w:r>
        <w:t xml:space="preserve">Proje Koordinatörü: </w:t>
      </w:r>
    </w:p>
    <w:p w:rsidR="00DF6937" w:rsidRDefault="00EE2443">
      <w:r>
        <w:t>Projenin genel yönetiminden sorumlu olur. Ekip üyeleri arasında koordinasyonu sağlar, takvim oluşturur, proje hedeflerinin gerçekleşmesini takip eder, okul yönetimi ve dış kurumlarla iletişimi sağlar, raporları hazırlar.</w:t>
      </w:r>
    </w:p>
    <w:p w:rsidR="00DF6937" w:rsidRDefault="00EE2443">
      <w:pPr>
        <w:pStyle w:val="Balk3"/>
      </w:pPr>
      <w:r>
        <w:t xml:space="preserve">Etkinlik Planlayıcısı: </w:t>
      </w:r>
    </w:p>
    <w:p w:rsidR="00DF6937" w:rsidRDefault="00EE2443">
      <w:r>
        <w:t>Geziler, müze ziyaretleri ve yerel kültürel etkinliklerin organizasyonunu yapar. Ulaşım, izinler ve güvenlik önlemleri gibi lojistik konuları koordine eder.</w:t>
      </w:r>
    </w:p>
    <w:p w:rsidR="00DF6937" w:rsidRDefault="00EE2443">
      <w:pPr>
        <w:pStyle w:val="Balk3"/>
      </w:pPr>
      <w:r>
        <w:t xml:space="preserve">Eğitim İçeriği Geliştiricisi: </w:t>
      </w:r>
    </w:p>
    <w:p w:rsidR="00DF6937" w:rsidRDefault="00EE2443">
      <w:r>
        <w:t>Öğrenciler için ders planları, sunumlar ve okuma materyalleri hazırlar. Yerel kültürel miras konularının ilgili derslerle entegre edilmesi için öğretmenlerle işbirliği yapar.</w:t>
      </w:r>
    </w:p>
    <w:p w:rsidR="00DF6937" w:rsidRDefault="00EE2443">
      <w:pPr>
        <w:pStyle w:val="Balk3"/>
      </w:pPr>
      <w:r>
        <w:t xml:space="preserve">Öğrenci Katılım Sorumlusu: </w:t>
      </w:r>
    </w:p>
    <w:p w:rsidR="00DF6937" w:rsidRDefault="00EE2443">
      <w:r>
        <w:t>Öğrencileri projeye katılmaları için teşvik eder, öğrenci liderliğinde etkinlikler, atölye çalışmaları ve sunumlar düzenler. Öğrencilerden geri bildirim toplayarak projenin iyileştirilmesine katkıda bulunur.</w:t>
      </w:r>
    </w:p>
    <w:p w:rsidR="00DF6937" w:rsidRDefault="00EE2443">
      <w:pPr>
        <w:pStyle w:val="Balk3"/>
      </w:pPr>
      <w:r>
        <w:t xml:space="preserve">Medya ve Dokümantasyon Sorumlusu: </w:t>
      </w:r>
    </w:p>
    <w:p w:rsidR="00164DB4" w:rsidRDefault="00EE2443" w:rsidP="00164DB4">
      <w:r>
        <w:t xml:space="preserve">Etkinlikleri fotoğraf, video ve yazılı raporlarla belgeler. Sosyal medya güncellemelerini yönetir, tanıtım materyalleri (broşür, afiş vb.) </w:t>
      </w:r>
      <w:proofErr w:type="spellStart"/>
      <w:r>
        <w:t>hazırlar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projelerinin</w:t>
      </w:r>
      <w:proofErr w:type="spellEnd"/>
      <w:r>
        <w:t xml:space="preserve"> </w:t>
      </w:r>
      <w:proofErr w:type="spellStart"/>
      <w:r>
        <w:t>sergilendiği</w:t>
      </w:r>
      <w:proofErr w:type="spellEnd"/>
      <w:r>
        <w:t xml:space="preserve"> </w:t>
      </w:r>
      <w:proofErr w:type="spellStart"/>
      <w:r>
        <w:t>etkinlikler</w:t>
      </w:r>
      <w:proofErr w:type="spellEnd"/>
      <w:r>
        <w:t xml:space="preserve"> </w:t>
      </w:r>
      <w:proofErr w:type="spellStart"/>
      <w:r>
        <w:t>düzenler</w:t>
      </w:r>
      <w:proofErr w:type="spellEnd"/>
      <w:r>
        <w:t>.</w:t>
      </w:r>
    </w:p>
    <w:p w:rsidR="00164DB4" w:rsidRDefault="00164DB4" w:rsidP="00164DB4">
      <w:pPr>
        <w:pStyle w:val="Balk1"/>
        <w:jc w:val="center"/>
      </w:pPr>
    </w:p>
    <w:p w:rsidR="00164DB4" w:rsidRDefault="00164DB4" w:rsidP="00164DB4"/>
    <w:p w:rsidR="00164DB4" w:rsidRPr="008F0765" w:rsidRDefault="008F0765" w:rsidP="00C7648A">
      <w:pPr>
        <w:rPr>
          <w:b/>
          <w:sz w:val="36"/>
          <w:szCs w:val="36"/>
        </w:rPr>
      </w:pPr>
      <w:proofErr w:type="spellStart"/>
      <w:r w:rsidRPr="008F0765">
        <w:rPr>
          <w:b/>
          <w:sz w:val="36"/>
          <w:szCs w:val="36"/>
        </w:rPr>
        <w:t>Proje</w:t>
      </w:r>
      <w:proofErr w:type="spellEnd"/>
      <w:r w:rsidRPr="008F0765">
        <w:rPr>
          <w:b/>
          <w:sz w:val="36"/>
          <w:szCs w:val="36"/>
        </w:rPr>
        <w:t xml:space="preserve"> </w:t>
      </w:r>
      <w:proofErr w:type="spellStart"/>
      <w:r w:rsidRPr="008F0765">
        <w:rPr>
          <w:b/>
          <w:sz w:val="36"/>
          <w:szCs w:val="36"/>
        </w:rPr>
        <w:t>Ekibi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6"/>
        <w:gridCol w:w="4894"/>
      </w:tblGrid>
      <w:tr w:rsidR="00164DB4" w:rsidTr="008F0765">
        <w:tc>
          <w:tcPr>
            <w:tcW w:w="3794" w:type="dxa"/>
          </w:tcPr>
          <w:p w:rsidR="00164DB4" w:rsidRDefault="008F0765" w:rsidP="00164DB4"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Koordinatörü</w:t>
            </w:r>
            <w:proofErr w:type="spellEnd"/>
          </w:p>
        </w:tc>
        <w:tc>
          <w:tcPr>
            <w:tcW w:w="4986" w:type="dxa"/>
          </w:tcPr>
          <w:p w:rsidR="00164DB4" w:rsidRDefault="00174A94" w:rsidP="00164DB4">
            <w:r>
              <w:t>SAADET AY</w:t>
            </w:r>
          </w:p>
        </w:tc>
      </w:tr>
      <w:tr w:rsidR="00174A94" w:rsidTr="008F0765">
        <w:tc>
          <w:tcPr>
            <w:tcW w:w="3794" w:type="dxa"/>
          </w:tcPr>
          <w:p w:rsidR="00174A94" w:rsidRDefault="00174A94" w:rsidP="00174A94"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Planlayıcısı</w:t>
            </w:r>
            <w:proofErr w:type="spellEnd"/>
          </w:p>
        </w:tc>
        <w:tc>
          <w:tcPr>
            <w:tcW w:w="4986" w:type="dxa"/>
          </w:tcPr>
          <w:p w:rsidR="00174A94" w:rsidRDefault="00174A94" w:rsidP="00174A94">
            <w:r>
              <w:t>CAFER AKSAY</w:t>
            </w:r>
          </w:p>
        </w:tc>
      </w:tr>
      <w:tr w:rsidR="00174A94" w:rsidTr="008F0765">
        <w:tc>
          <w:tcPr>
            <w:tcW w:w="3794" w:type="dxa"/>
          </w:tcPr>
          <w:p w:rsidR="00174A94" w:rsidRDefault="00174A94" w:rsidP="00174A94"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İçeriği</w:t>
            </w:r>
            <w:proofErr w:type="spellEnd"/>
            <w:r>
              <w:t xml:space="preserve"> </w:t>
            </w:r>
            <w:proofErr w:type="spellStart"/>
            <w:r>
              <w:t>Geliştiricisi</w:t>
            </w:r>
            <w:proofErr w:type="spellEnd"/>
          </w:p>
        </w:tc>
        <w:tc>
          <w:tcPr>
            <w:tcW w:w="4986" w:type="dxa"/>
          </w:tcPr>
          <w:p w:rsidR="00174A94" w:rsidRDefault="00174A94" w:rsidP="00174A94">
            <w:r>
              <w:t>ORHAN OBUT</w:t>
            </w:r>
          </w:p>
        </w:tc>
      </w:tr>
      <w:tr w:rsidR="00174A94" w:rsidTr="008F0765">
        <w:tc>
          <w:tcPr>
            <w:tcW w:w="3794" w:type="dxa"/>
          </w:tcPr>
          <w:p w:rsidR="00174A94" w:rsidRDefault="00174A94" w:rsidP="00174A94"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Sorumlusu</w:t>
            </w:r>
            <w:proofErr w:type="spellEnd"/>
          </w:p>
        </w:tc>
        <w:tc>
          <w:tcPr>
            <w:tcW w:w="4986" w:type="dxa"/>
          </w:tcPr>
          <w:p w:rsidR="00174A94" w:rsidRDefault="00174A94" w:rsidP="00174A94">
            <w:r>
              <w:t>ŞUBE REHBER ÖĞRETMENLERİ</w:t>
            </w:r>
          </w:p>
        </w:tc>
      </w:tr>
      <w:tr w:rsidR="00174A94" w:rsidTr="008F0765">
        <w:tc>
          <w:tcPr>
            <w:tcW w:w="3794" w:type="dxa"/>
          </w:tcPr>
          <w:p w:rsidR="00174A94" w:rsidRDefault="00174A94" w:rsidP="00174A94">
            <w:proofErr w:type="spellStart"/>
            <w:r>
              <w:t>Medya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Dokümantasyon</w:t>
            </w:r>
            <w:proofErr w:type="spellEnd"/>
            <w:r>
              <w:t xml:space="preserve"> </w:t>
            </w:r>
            <w:proofErr w:type="spellStart"/>
            <w:r>
              <w:t>Sorumlusu</w:t>
            </w:r>
            <w:proofErr w:type="spellEnd"/>
          </w:p>
        </w:tc>
        <w:tc>
          <w:tcPr>
            <w:tcW w:w="4986" w:type="dxa"/>
          </w:tcPr>
          <w:p w:rsidR="00174A94" w:rsidRDefault="00174A94" w:rsidP="00174A94">
            <w:r>
              <w:t>HAKAN ŞEFİK YENİ</w:t>
            </w:r>
          </w:p>
        </w:tc>
      </w:tr>
    </w:tbl>
    <w:p w:rsidR="00164DB4" w:rsidRDefault="00164DB4" w:rsidP="00164DB4"/>
    <w:p w:rsidR="00C7648A" w:rsidRDefault="00C7648A" w:rsidP="00164DB4"/>
    <w:p w:rsidR="00C7648A" w:rsidRDefault="00C7648A" w:rsidP="00164DB4"/>
    <w:p w:rsidR="00C7648A" w:rsidRDefault="00C7648A" w:rsidP="00164DB4"/>
    <w:p w:rsidR="00C7648A" w:rsidRDefault="00C7648A" w:rsidP="00164DB4"/>
    <w:p w:rsidR="00C7648A" w:rsidRPr="00164DB4" w:rsidRDefault="00C7648A" w:rsidP="00164D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8"/>
        <w:gridCol w:w="7512"/>
      </w:tblGrid>
      <w:tr w:rsidR="00164DB4" w:rsidTr="008B1B3D">
        <w:tc>
          <w:tcPr>
            <w:tcW w:w="8797" w:type="dxa"/>
            <w:gridSpan w:val="2"/>
          </w:tcPr>
          <w:p w:rsidR="00164DB4" w:rsidRPr="00164DB4" w:rsidRDefault="00164DB4" w:rsidP="00164DB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64DB4">
              <w:rPr>
                <w:b/>
                <w:sz w:val="32"/>
                <w:szCs w:val="32"/>
              </w:rPr>
              <w:lastRenderedPageBreak/>
              <w:t>Kültürün</w:t>
            </w:r>
            <w:proofErr w:type="spellEnd"/>
            <w:r w:rsidRPr="00164DB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64DB4">
              <w:rPr>
                <w:b/>
                <w:sz w:val="32"/>
                <w:szCs w:val="32"/>
              </w:rPr>
              <w:t>İzinde</w:t>
            </w:r>
            <w:proofErr w:type="spellEnd"/>
            <w:r w:rsidRPr="00164DB4">
              <w:rPr>
                <w:b/>
                <w:sz w:val="32"/>
                <w:szCs w:val="32"/>
              </w:rPr>
              <w:t xml:space="preserve"> Mersin </w:t>
            </w:r>
            <w:proofErr w:type="spellStart"/>
            <w:r w:rsidRPr="00164DB4">
              <w:rPr>
                <w:b/>
                <w:sz w:val="32"/>
                <w:szCs w:val="32"/>
              </w:rPr>
              <w:t>Projesi</w:t>
            </w:r>
            <w:proofErr w:type="spellEnd"/>
            <w:r w:rsidRPr="00164DB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64DB4">
              <w:rPr>
                <w:b/>
                <w:sz w:val="32"/>
                <w:szCs w:val="32"/>
              </w:rPr>
              <w:t>Aylık</w:t>
            </w:r>
            <w:proofErr w:type="spellEnd"/>
            <w:r w:rsidRPr="00164DB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64DB4">
              <w:rPr>
                <w:b/>
                <w:sz w:val="32"/>
                <w:szCs w:val="32"/>
              </w:rPr>
              <w:t>Faaliyet</w:t>
            </w:r>
            <w:proofErr w:type="spellEnd"/>
            <w:r w:rsidRPr="00164DB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64DB4">
              <w:rPr>
                <w:b/>
                <w:sz w:val="32"/>
                <w:szCs w:val="32"/>
              </w:rPr>
              <w:t>Planı</w:t>
            </w:r>
            <w:proofErr w:type="spellEnd"/>
          </w:p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EKİM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başlangıcı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tanıtım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ekibi</w:t>
            </w:r>
            <w:proofErr w:type="spellEnd"/>
            <w:r>
              <w:t xml:space="preserve"> </w:t>
            </w:r>
            <w:proofErr w:type="spellStart"/>
            <w:r>
              <w:t>tanıtım</w:t>
            </w:r>
            <w:proofErr w:type="spellEnd"/>
            <w:r>
              <w:t xml:space="preserve"> </w:t>
            </w:r>
            <w:proofErr w:type="spellStart"/>
            <w:r>
              <w:t>toplantısı</w:t>
            </w:r>
            <w:proofErr w:type="spellEnd"/>
            <w:r>
              <w:t xml:space="preserve"> </w:t>
            </w:r>
            <w:proofErr w:type="spellStart"/>
            <w:r>
              <w:t>düzenler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 </w:t>
            </w:r>
            <w:proofErr w:type="spellStart"/>
            <w:r>
              <w:t>açıklanır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öğretmenler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oryantasyon</w:t>
            </w:r>
            <w:proofErr w:type="spellEnd"/>
            <w:r>
              <w:t xml:space="preserve"> </w:t>
            </w:r>
            <w:proofErr w:type="spellStart"/>
            <w:r>
              <w:t>toplantısı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Detaylı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takvimi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 </w:t>
            </w:r>
            <w:proofErr w:type="spellStart"/>
            <w:r>
              <w:t>dağıtılır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KASIM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Mersin’in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mirasına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Mersin'in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dersleri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tarihçi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uzman</w:t>
            </w:r>
            <w:proofErr w:type="spellEnd"/>
            <w:r>
              <w:t xml:space="preserve"> </w:t>
            </w:r>
            <w:proofErr w:type="spellStart"/>
            <w:r>
              <w:t>davet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Mersin’in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mekanları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Mersin'deki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yere</w:t>
            </w:r>
            <w:proofErr w:type="spellEnd"/>
            <w:r>
              <w:t xml:space="preserve"> </w:t>
            </w:r>
            <w:proofErr w:type="spellStart"/>
            <w:r>
              <w:t>rehberli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gezi</w:t>
            </w:r>
            <w:proofErr w:type="spellEnd"/>
            <w:r>
              <w:t xml:space="preserve"> </w:t>
            </w:r>
            <w:proofErr w:type="spellStart"/>
            <w:r>
              <w:t>düzenlenir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ARALIK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Geleneksel</w:t>
            </w:r>
            <w:proofErr w:type="spellEnd"/>
            <w:r>
              <w:t xml:space="preserve"> </w:t>
            </w:r>
            <w:proofErr w:type="spellStart"/>
            <w:r>
              <w:t>sanatlar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el </w:t>
            </w:r>
            <w:proofErr w:type="spellStart"/>
            <w:r>
              <w:t>sanatları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tanışma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Yerel</w:t>
            </w:r>
            <w:proofErr w:type="spellEnd"/>
            <w:r>
              <w:t xml:space="preserve"> el </w:t>
            </w:r>
            <w:proofErr w:type="spellStart"/>
            <w:r>
              <w:t>sanatları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geleneksel</w:t>
            </w:r>
            <w:proofErr w:type="spellEnd"/>
            <w:r>
              <w:t xml:space="preserve"> </w:t>
            </w:r>
            <w:proofErr w:type="spellStart"/>
            <w:r>
              <w:t>sanat</w:t>
            </w:r>
            <w:proofErr w:type="spellEnd"/>
            <w:r>
              <w:t xml:space="preserve"> </w:t>
            </w:r>
            <w:proofErr w:type="spellStart"/>
            <w:r>
              <w:t>dalları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atölye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düzenlenir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sanatçılar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zanaatkarlarla</w:t>
            </w:r>
            <w:proofErr w:type="spellEnd"/>
            <w:r>
              <w:t xml:space="preserve"> </w:t>
            </w:r>
            <w:proofErr w:type="spellStart"/>
            <w:r>
              <w:t>işbirliği</w:t>
            </w:r>
            <w:proofErr w:type="spellEnd"/>
            <w:r>
              <w:t xml:space="preserve"> </w:t>
            </w:r>
            <w:proofErr w:type="spellStart"/>
            <w:r>
              <w:t>yaparak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sanatı</w:t>
            </w:r>
            <w:proofErr w:type="spellEnd"/>
            <w:r>
              <w:t xml:space="preserve"> </w:t>
            </w:r>
            <w:proofErr w:type="spellStart"/>
            <w:r>
              <w:t>deneyimlemeleri</w:t>
            </w:r>
            <w:proofErr w:type="spellEnd"/>
            <w:r>
              <w:t xml:space="preserve"> </w:t>
            </w:r>
            <w:proofErr w:type="spellStart"/>
            <w:r>
              <w:t>sağlanır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OCAK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Mersin'in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yemekleri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folklorunu</w:t>
            </w:r>
            <w:proofErr w:type="spellEnd"/>
            <w:r>
              <w:t xml:space="preserve"> </w:t>
            </w:r>
            <w:proofErr w:type="spellStart"/>
            <w:r>
              <w:t>keşfetme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Mersin’in</w:t>
            </w:r>
            <w:proofErr w:type="spellEnd"/>
            <w:r>
              <w:t xml:space="preserve"> </w:t>
            </w:r>
            <w:proofErr w:type="spellStart"/>
            <w:r>
              <w:t>yöresel</w:t>
            </w:r>
            <w:proofErr w:type="spellEnd"/>
            <w:r>
              <w:t xml:space="preserve"> </w:t>
            </w:r>
            <w:proofErr w:type="spellStart"/>
            <w:r>
              <w:t>yemekleri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öğrencilerle</w:t>
            </w:r>
            <w:proofErr w:type="spellEnd"/>
            <w:r>
              <w:t xml:space="preserve"> </w:t>
            </w: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yemek</w:t>
            </w:r>
            <w:proofErr w:type="spellEnd"/>
            <w:r>
              <w:t xml:space="preserve"> </w:t>
            </w:r>
            <w:proofErr w:type="spellStart"/>
            <w:r>
              <w:t>yapma</w:t>
            </w:r>
            <w:proofErr w:type="spellEnd"/>
            <w:r>
              <w:t xml:space="preserve"> </w:t>
            </w:r>
            <w:proofErr w:type="spellStart"/>
            <w:r>
              <w:t>atölyesi</w:t>
            </w:r>
            <w:proofErr w:type="spellEnd"/>
            <w:r>
              <w:t xml:space="preserve"> </w:t>
            </w:r>
            <w:proofErr w:type="spellStart"/>
            <w:r>
              <w:t>düzenlenir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Halk</w:t>
            </w:r>
            <w:proofErr w:type="spellEnd"/>
            <w:r>
              <w:t xml:space="preserve"> </w:t>
            </w:r>
            <w:proofErr w:type="spellStart"/>
            <w:r>
              <w:t>oyunları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yöresel</w:t>
            </w:r>
            <w:proofErr w:type="spellEnd"/>
            <w:r>
              <w:t xml:space="preserve"> </w:t>
            </w:r>
            <w:proofErr w:type="spellStart"/>
            <w:r>
              <w:t>müzik</w:t>
            </w:r>
            <w:proofErr w:type="spellEnd"/>
            <w:r>
              <w:t xml:space="preserve"> </w:t>
            </w:r>
            <w:proofErr w:type="spellStart"/>
            <w:r>
              <w:t>dinletisi</w:t>
            </w:r>
            <w:proofErr w:type="spellEnd"/>
            <w:r>
              <w:t xml:space="preserve"> organize </w:t>
            </w:r>
            <w:proofErr w:type="spellStart"/>
            <w:r>
              <w:t>edilir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ŞUBAT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mekanlar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miras</w:t>
            </w:r>
            <w:proofErr w:type="spellEnd"/>
            <w:r>
              <w:t xml:space="preserve"> </w:t>
            </w:r>
            <w:proofErr w:type="spellStart"/>
            <w:r>
              <w:t>bilincini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Öğrencilerle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cami</w:t>
            </w:r>
            <w:proofErr w:type="spellEnd"/>
            <w:r>
              <w:t xml:space="preserve">, kale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yapıya</w:t>
            </w:r>
            <w:proofErr w:type="spellEnd"/>
            <w:r>
              <w:t xml:space="preserve"> </w:t>
            </w:r>
            <w:proofErr w:type="spellStart"/>
            <w:r>
              <w:t>ziyaret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Ziyaret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mekanın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,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korunma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MART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projeler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Mersin’in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mirasına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araştırmalar</w:t>
            </w:r>
            <w:proofErr w:type="spellEnd"/>
            <w:r>
              <w:t xml:space="preserve"> </w:t>
            </w:r>
            <w:proofErr w:type="spellStart"/>
            <w:r>
              <w:t>yapmaları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kendi</w:t>
            </w:r>
            <w:proofErr w:type="spellEnd"/>
            <w:r>
              <w:t xml:space="preserve"> </w:t>
            </w:r>
            <w:proofErr w:type="spellStart"/>
            <w:r>
              <w:t>projelerini</w:t>
            </w:r>
            <w:proofErr w:type="spellEnd"/>
            <w:r>
              <w:t xml:space="preserve"> </w:t>
            </w:r>
            <w:proofErr w:type="spellStart"/>
            <w:r>
              <w:t>oluşturmaları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edilir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  <w:r>
              <w:t xml:space="preserve"> </w:t>
            </w:r>
            <w:proofErr w:type="spellStart"/>
            <w:r>
              <w:t>okulda</w:t>
            </w:r>
            <w:proofErr w:type="spellEnd"/>
            <w:r>
              <w:t xml:space="preserve"> </w:t>
            </w:r>
            <w:proofErr w:type="spellStart"/>
            <w:r>
              <w:t>sergilenmek</w:t>
            </w:r>
            <w:proofErr w:type="spellEnd"/>
            <w: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hazırlanır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NİSAN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Toplumda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miras</w:t>
            </w:r>
            <w:proofErr w:type="spellEnd"/>
            <w:r>
              <w:t xml:space="preserve"> </w:t>
            </w:r>
            <w:proofErr w:type="spellStart"/>
            <w:r>
              <w:t>farkındalığını</w:t>
            </w:r>
            <w:proofErr w:type="spellEnd"/>
            <w:r>
              <w:t xml:space="preserve"> </w:t>
            </w:r>
            <w:proofErr w:type="spellStart"/>
            <w:r>
              <w:t>artırma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Broşür</w:t>
            </w:r>
            <w:proofErr w:type="spellEnd"/>
            <w:r>
              <w:t xml:space="preserve">, </w:t>
            </w:r>
            <w:proofErr w:type="spellStart"/>
            <w:r>
              <w:t>afiş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medya</w:t>
            </w:r>
            <w:proofErr w:type="spellEnd"/>
            <w:r>
              <w:t xml:space="preserve"> </w:t>
            </w:r>
            <w:proofErr w:type="spellStart"/>
            <w:r>
              <w:t>paylaşımları</w:t>
            </w:r>
            <w:proofErr w:type="spellEnd"/>
            <w:r>
              <w:t xml:space="preserve">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kültürel</w:t>
            </w:r>
            <w:proofErr w:type="spellEnd"/>
            <w:r>
              <w:t xml:space="preserve"> </w:t>
            </w:r>
            <w:proofErr w:type="spellStart"/>
            <w:r>
              <w:t>mirasa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çeken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farkındalık</w:t>
            </w:r>
            <w:proofErr w:type="spellEnd"/>
            <w:r>
              <w:t xml:space="preserve"> </w:t>
            </w:r>
            <w:proofErr w:type="spellStart"/>
            <w:r>
              <w:t>kampanyası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medya</w:t>
            </w:r>
            <w:proofErr w:type="spellEnd"/>
            <w:r>
              <w:t xml:space="preserve"> </w:t>
            </w:r>
            <w:proofErr w:type="spellStart"/>
            <w:r>
              <w:t>aracılığıyla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duyuruları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MAYIS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projelerinin</w:t>
            </w:r>
            <w:proofErr w:type="spellEnd"/>
            <w:r>
              <w:t xml:space="preserve"> </w:t>
            </w:r>
            <w:proofErr w:type="spellStart"/>
            <w:r>
              <w:t>sergilenmesi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hazırladıkları</w:t>
            </w:r>
            <w:proofErr w:type="spellEnd"/>
            <w:r>
              <w:t xml:space="preserve"> </w:t>
            </w:r>
            <w:proofErr w:type="spellStart"/>
            <w:r>
              <w:t>projeler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halkın</w:t>
            </w:r>
            <w:proofErr w:type="spellEnd"/>
            <w:r>
              <w:t xml:space="preserve"> da </w:t>
            </w:r>
            <w:proofErr w:type="spellStart"/>
            <w:r>
              <w:t>katılabileceği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sergide</w:t>
            </w:r>
            <w:proofErr w:type="spellEnd"/>
            <w:r>
              <w:t xml:space="preserve"> </w:t>
            </w:r>
            <w:proofErr w:type="spellStart"/>
            <w:r>
              <w:t>sunulur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  <w:r>
              <w:t xml:space="preserve"> </w:t>
            </w:r>
            <w:proofErr w:type="spellStart"/>
            <w:r>
              <w:t>değerlendirilir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projelere</w:t>
            </w:r>
            <w:proofErr w:type="spellEnd"/>
            <w:r>
              <w:t xml:space="preserve"> </w:t>
            </w:r>
            <w:proofErr w:type="spellStart"/>
            <w:r>
              <w:t>ödüller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.</w:t>
            </w:r>
          </w:p>
          <w:p w:rsidR="00164DB4" w:rsidRDefault="00164DB4" w:rsidP="00164DB4"/>
        </w:tc>
      </w:tr>
      <w:tr w:rsidR="00164DB4" w:rsidTr="00164DB4">
        <w:tc>
          <w:tcPr>
            <w:tcW w:w="1118" w:type="dxa"/>
          </w:tcPr>
          <w:p w:rsidR="00164DB4" w:rsidRDefault="00164DB4" w:rsidP="00164DB4">
            <w:r>
              <w:t>HAZİRAN</w:t>
            </w:r>
          </w:p>
        </w:tc>
        <w:tc>
          <w:tcPr>
            <w:tcW w:w="7679" w:type="dxa"/>
          </w:tcPr>
          <w:p w:rsidR="00164DB4" w:rsidRDefault="00164DB4" w:rsidP="00164DB4">
            <w:r>
              <w:t xml:space="preserve">-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kapanışı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Projenin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değerlendirmesi</w:t>
            </w:r>
            <w:proofErr w:type="spellEnd"/>
            <w:r>
              <w:t xml:space="preserve"> </w:t>
            </w:r>
            <w:proofErr w:type="spellStart"/>
            <w:r>
              <w:t>yapılır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hazırlanır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Öğrencilere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katılımcılara</w:t>
            </w:r>
            <w:proofErr w:type="spellEnd"/>
            <w:r>
              <w:t xml:space="preserve"> </w:t>
            </w:r>
            <w:proofErr w:type="spellStart"/>
            <w:r>
              <w:t>sertifikalar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belgeleri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.</w:t>
            </w:r>
          </w:p>
          <w:p w:rsidR="00164DB4" w:rsidRDefault="00164DB4" w:rsidP="00164DB4">
            <w:r>
              <w:t xml:space="preserve">- </w:t>
            </w:r>
            <w:proofErr w:type="spellStart"/>
            <w:r>
              <w:t>Gelecek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öneriler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devamlılığına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planlar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geçirilir</w:t>
            </w:r>
            <w:proofErr w:type="spellEnd"/>
            <w:r>
              <w:t>.</w:t>
            </w:r>
          </w:p>
          <w:p w:rsidR="00164DB4" w:rsidRDefault="00164DB4" w:rsidP="00164DB4"/>
        </w:tc>
      </w:tr>
    </w:tbl>
    <w:p w:rsidR="00164DB4" w:rsidRDefault="00164DB4" w:rsidP="00164DB4"/>
    <w:p w:rsidR="00164DB4" w:rsidRDefault="00164DB4" w:rsidP="00164DB4"/>
    <w:p w:rsidR="00164DB4" w:rsidRDefault="00164DB4" w:rsidP="00164DB4"/>
    <w:p w:rsidR="00164DB4" w:rsidRDefault="00164DB4" w:rsidP="00164DB4"/>
    <w:p w:rsidR="00164DB4" w:rsidRDefault="00164DB4" w:rsidP="00164DB4"/>
    <w:p w:rsidR="00DF6937" w:rsidRDefault="00DF6937">
      <w:pPr>
        <w:pStyle w:val="Balk3"/>
      </w:pPr>
    </w:p>
    <w:sectPr w:rsidR="00DF6937" w:rsidSect="00C7648A">
      <w:pgSz w:w="12240" w:h="15840"/>
      <w:pgMar w:top="426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4DB4"/>
    <w:rsid w:val="00174A94"/>
    <w:rsid w:val="0029639D"/>
    <w:rsid w:val="00326F90"/>
    <w:rsid w:val="008F0765"/>
    <w:rsid w:val="00AA1D8D"/>
    <w:rsid w:val="00B47730"/>
    <w:rsid w:val="00C7648A"/>
    <w:rsid w:val="00CB0664"/>
    <w:rsid w:val="00DF6937"/>
    <w:rsid w:val="00EE2443"/>
    <w:rsid w:val="00F00EDA"/>
    <w:rsid w:val="00FB18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3248FD5-F7DE-4A08-ABCF-346D499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E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27F39-8881-4B28-B83A-A6A3534E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Müdür</cp:lastModifiedBy>
  <cp:revision>2</cp:revision>
  <cp:lastPrinted>2024-11-11T07:54:00Z</cp:lastPrinted>
  <dcterms:created xsi:type="dcterms:W3CDTF">2024-11-14T12:21:00Z</dcterms:created>
  <dcterms:modified xsi:type="dcterms:W3CDTF">2024-11-14T12:21:00Z</dcterms:modified>
  <cp:category/>
</cp:coreProperties>
</file>